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EBFB7" w14:textId="71AB54CD" w:rsidR="00A954B9" w:rsidRPr="00F42990" w:rsidRDefault="00F42990" w:rsidP="00F42990">
      <w:pPr>
        <w:jc w:val="center"/>
        <w:rPr>
          <w:b/>
          <w:bCs/>
          <w:sz w:val="28"/>
          <w:szCs w:val="28"/>
          <w:lang w:val="fr-BE"/>
        </w:rPr>
      </w:pPr>
      <w:r w:rsidRPr="00F42990">
        <w:rPr>
          <w:b/>
          <w:bCs/>
          <w:sz w:val="28"/>
          <w:szCs w:val="28"/>
          <w:lang w:val="fr-BE"/>
        </w:rPr>
        <w:t>Exemple – changement de la fraction d’occupation au cours du mois</w:t>
      </w:r>
    </w:p>
    <w:p w14:paraId="2D10943E" w14:textId="77777777" w:rsidR="00F42990" w:rsidRPr="00F40062" w:rsidRDefault="00F42990" w:rsidP="00F42990">
      <w:pPr>
        <w:spacing w:after="120" w:line="240" w:lineRule="auto"/>
        <w:rPr>
          <w:rFonts w:eastAsia="Times New Roman" w:cstheme="minorHAnsi"/>
          <w:sz w:val="20"/>
          <w:szCs w:val="20"/>
          <w:lang w:val="fr-BE" w:eastAsia="en-BE"/>
        </w:rPr>
      </w:pPr>
      <w:r w:rsidRPr="00F40062">
        <w:rPr>
          <w:rFonts w:eastAsia="Times New Roman" w:cstheme="minorHAnsi"/>
          <w:sz w:val="20"/>
          <w:szCs w:val="20"/>
          <w:lang w:val="fr-BE" w:eastAsia="en-BE"/>
        </w:rPr>
        <w:t>L’employeur A satisfait à toutes les conditions pour pouvoir revendiquer la dispense de versement du précompte professionnel pour les travaux immobiliers en équipe.</w:t>
      </w:r>
    </w:p>
    <w:p w14:paraId="7013D8C6" w14:textId="77777777" w:rsidR="00F42990" w:rsidRPr="00F40062" w:rsidRDefault="00F42990" w:rsidP="00F42990">
      <w:pPr>
        <w:spacing w:after="120" w:line="240" w:lineRule="auto"/>
        <w:rPr>
          <w:rFonts w:eastAsia="Times New Roman" w:cstheme="minorHAnsi"/>
          <w:sz w:val="20"/>
          <w:szCs w:val="20"/>
          <w:lang w:val="fr-BE" w:eastAsia="en-BE"/>
        </w:rPr>
      </w:pPr>
      <w:r w:rsidRPr="00F40062">
        <w:rPr>
          <w:rFonts w:eastAsia="Times New Roman" w:cstheme="minorHAnsi"/>
          <w:sz w:val="20"/>
          <w:szCs w:val="20"/>
          <w:lang w:val="fr-BE" w:eastAsia="en-BE"/>
        </w:rPr>
        <w:t>Le travailleur X travaille à temps plein du 1</w:t>
      </w:r>
      <w:r w:rsidRPr="00F40062">
        <w:rPr>
          <w:rFonts w:eastAsia="Times New Roman" w:cstheme="minorHAnsi"/>
          <w:sz w:val="13"/>
          <w:szCs w:val="13"/>
          <w:vertAlign w:val="superscript"/>
          <w:lang w:val="fr-BE" w:eastAsia="en-BE"/>
        </w:rPr>
        <w:t>er</w:t>
      </w:r>
      <w:r w:rsidRPr="00F40062">
        <w:rPr>
          <w:rFonts w:eastAsia="Times New Roman" w:cstheme="minorHAnsi"/>
          <w:sz w:val="20"/>
          <w:szCs w:val="20"/>
          <w:lang w:val="fr-BE" w:eastAsia="en-BE"/>
        </w:rPr>
        <w:t xml:space="preserve"> février au 14 février de l’année N chez l’employeur A et du 15 février au 28 février de l’année N à temps partiel conformément à l’horaire de travail suivant :</w:t>
      </w:r>
    </w:p>
    <w:tbl>
      <w:tblPr>
        <w:tblW w:w="90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394"/>
      </w:tblGrid>
      <w:tr w:rsidR="00F42990" w:rsidRPr="00F40062" w14:paraId="46C502FB" w14:textId="77777777" w:rsidTr="00CF761C">
        <w:tc>
          <w:tcPr>
            <w:tcW w:w="4462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70245B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Jours de travail du 1</w:t>
            </w:r>
            <w:r w:rsidRPr="00F40062">
              <w:rPr>
                <w:rFonts w:eastAsia="Times New Roman" w:cstheme="minorHAnsi"/>
                <w:sz w:val="13"/>
                <w:szCs w:val="13"/>
                <w:vertAlign w:val="superscript"/>
                <w:lang w:val="fr-BE" w:eastAsia="en-BE"/>
              </w:rPr>
              <w:t>er</w:t>
            </w: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 xml:space="preserve"> février au 14 février</w:t>
            </w:r>
          </w:p>
        </w:tc>
        <w:tc>
          <w:tcPr>
            <w:tcW w:w="4178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2F9DCA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Nature du régime</w:t>
            </w:r>
          </w:p>
        </w:tc>
      </w:tr>
      <w:tr w:rsidR="00F42990" w:rsidRPr="00F40062" w14:paraId="2B46D7F1" w14:textId="77777777" w:rsidTr="00CF761C">
        <w:tc>
          <w:tcPr>
            <w:tcW w:w="44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1044A8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Lundi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26A2F7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Travail en équipe</w:t>
            </w:r>
          </w:p>
        </w:tc>
      </w:tr>
      <w:tr w:rsidR="00F42990" w:rsidRPr="00F40062" w14:paraId="125CA2F1" w14:textId="77777777" w:rsidTr="00CF761C">
        <w:tc>
          <w:tcPr>
            <w:tcW w:w="44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D6F5EA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Mardi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A50924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Travail en équipe</w:t>
            </w:r>
          </w:p>
        </w:tc>
      </w:tr>
      <w:tr w:rsidR="00F42990" w:rsidRPr="00F40062" w14:paraId="7B6C8506" w14:textId="77777777" w:rsidTr="00CF761C">
        <w:tc>
          <w:tcPr>
            <w:tcW w:w="44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E3AA95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Mercredi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13BDFD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Travail en équipe</w:t>
            </w:r>
          </w:p>
        </w:tc>
      </w:tr>
      <w:tr w:rsidR="00F42990" w:rsidRPr="00F40062" w14:paraId="431C9CCA" w14:textId="77777777" w:rsidTr="00CF761C">
        <w:tc>
          <w:tcPr>
            <w:tcW w:w="44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382986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Jeudi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9DB459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Travail en équipe</w:t>
            </w:r>
          </w:p>
        </w:tc>
      </w:tr>
      <w:tr w:rsidR="00F42990" w:rsidRPr="00F40062" w14:paraId="250A87C8" w14:textId="77777777" w:rsidTr="00CF761C">
        <w:tc>
          <w:tcPr>
            <w:tcW w:w="44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B7BEC9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Vendredi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1EF0DA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Travail en équipe</w:t>
            </w:r>
          </w:p>
        </w:tc>
      </w:tr>
      <w:tr w:rsidR="00F42990" w:rsidRPr="00F40062" w14:paraId="472F924E" w14:textId="77777777" w:rsidTr="00CF761C">
        <w:tc>
          <w:tcPr>
            <w:tcW w:w="44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07BA0E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Jours de travail du 15 février au 28 février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797FFA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Nature du régime</w:t>
            </w:r>
          </w:p>
        </w:tc>
      </w:tr>
      <w:tr w:rsidR="00F42990" w:rsidRPr="00F40062" w14:paraId="51ADA8D5" w14:textId="77777777" w:rsidTr="00CF761C">
        <w:tc>
          <w:tcPr>
            <w:tcW w:w="44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0C972D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Lundi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104EDA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Pas de travail en équipe</w:t>
            </w:r>
          </w:p>
        </w:tc>
      </w:tr>
      <w:tr w:rsidR="00F42990" w:rsidRPr="00F40062" w14:paraId="1462A2ED" w14:textId="77777777" w:rsidTr="00CF761C">
        <w:tc>
          <w:tcPr>
            <w:tcW w:w="44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32D098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Mardi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790932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Pas de travail en équipe</w:t>
            </w:r>
          </w:p>
        </w:tc>
      </w:tr>
      <w:tr w:rsidR="00F42990" w:rsidRPr="00F40062" w14:paraId="3F22D4A3" w14:textId="77777777" w:rsidTr="00CF761C">
        <w:tc>
          <w:tcPr>
            <w:tcW w:w="44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1116D2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Mercredi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A53D05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Pas de travail en équipe</w:t>
            </w:r>
          </w:p>
        </w:tc>
      </w:tr>
      <w:tr w:rsidR="00F42990" w:rsidRPr="00F40062" w14:paraId="21F1798C" w14:textId="77777777" w:rsidTr="00CF761C">
        <w:tc>
          <w:tcPr>
            <w:tcW w:w="44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4459AA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Jeudi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30B089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Pas de travail en équipe</w:t>
            </w:r>
          </w:p>
        </w:tc>
      </w:tr>
      <w:tr w:rsidR="00F42990" w:rsidRPr="00F40062" w14:paraId="791CAFB8" w14:textId="77777777" w:rsidTr="00CF761C">
        <w:tc>
          <w:tcPr>
            <w:tcW w:w="4462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D0BA6A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Vendredi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8C4415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-</w:t>
            </w:r>
          </w:p>
        </w:tc>
      </w:tr>
    </w:tbl>
    <w:p w14:paraId="5C8E1ABB" w14:textId="77777777" w:rsidR="00F42990" w:rsidRPr="00F40062" w:rsidRDefault="00F42990" w:rsidP="00F42990">
      <w:pPr>
        <w:spacing w:before="120" w:after="120" w:line="240" w:lineRule="auto"/>
        <w:rPr>
          <w:rFonts w:eastAsia="Times New Roman" w:cstheme="minorHAnsi"/>
          <w:sz w:val="20"/>
          <w:szCs w:val="20"/>
          <w:lang w:val="fr-BE" w:eastAsia="en-BE"/>
        </w:rPr>
      </w:pPr>
      <w:r w:rsidRPr="00F40062">
        <w:rPr>
          <w:rFonts w:eastAsia="Times New Roman" w:cstheme="minorHAnsi"/>
          <w:sz w:val="20"/>
          <w:szCs w:val="20"/>
          <w:lang w:val="fr-BE" w:eastAsia="en-BE"/>
        </w:rPr>
        <w:t>Calcul du nombre d’heures prestées durant lesquelles le travailleur concerné a effectué un travail en équipe :</w:t>
      </w:r>
    </w:p>
    <w:tbl>
      <w:tblPr>
        <w:tblW w:w="90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1339"/>
        <w:gridCol w:w="3700"/>
      </w:tblGrid>
      <w:tr w:rsidR="00F42990" w:rsidRPr="00F40062" w14:paraId="605129C6" w14:textId="77777777" w:rsidTr="00CF761C">
        <w:tc>
          <w:tcPr>
            <w:tcW w:w="3753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A45F8F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Février N (ce mois compte 4 semaines complètes et le premier jour de travail est le lundi 1</w:t>
            </w:r>
            <w:r w:rsidRPr="00F40062">
              <w:rPr>
                <w:rFonts w:eastAsia="Times New Roman" w:cstheme="minorHAnsi"/>
                <w:sz w:val="13"/>
                <w:szCs w:val="13"/>
                <w:vertAlign w:val="superscript"/>
                <w:lang w:val="fr-BE" w:eastAsia="en-BE"/>
              </w:rPr>
              <w:t>er</w:t>
            </w: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 xml:space="preserve"> février)</w:t>
            </w: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F2D2CF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Nombre d’heures prestées</w:t>
            </w:r>
          </w:p>
        </w:tc>
        <w:tc>
          <w:tcPr>
            <w:tcW w:w="3430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8E0B38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Nombre d’heures prestées durant lesquelles le travailleur X a effectué un travail en équipe</w:t>
            </w:r>
          </w:p>
        </w:tc>
      </w:tr>
      <w:tr w:rsidR="00F42990" w:rsidRPr="00F40062" w14:paraId="62EB4692" w14:textId="77777777" w:rsidTr="00CF761C">
        <w:tc>
          <w:tcPr>
            <w:tcW w:w="3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BC873E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Semaine 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9D2818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40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B180100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40</w:t>
            </w:r>
          </w:p>
        </w:tc>
      </w:tr>
      <w:tr w:rsidR="00F42990" w:rsidRPr="00F40062" w14:paraId="670990EA" w14:textId="77777777" w:rsidTr="00CF761C">
        <w:tc>
          <w:tcPr>
            <w:tcW w:w="3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FF4CB1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Semaine 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2E1398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40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B27A45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40</w:t>
            </w:r>
          </w:p>
        </w:tc>
      </w:tr>
      <w:tr w:rsidR="00F42990" w:rsidRPr="00F40062" w14:paraId="01DF3842" w14:textId="77777777" w:rsidTr="00CF761C">
        <w:tc>
          <w:tcPr>
            <w:tcW w:w="3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0957EB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Semaine 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7EB654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32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2573FB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0</w:t>
            </w:r>
          </w:p>
        </w:tc>
      </w:tr>
      <w:tr w:rsidR="00F42990" w:rsidRPr="00F40062" w14:paraId="46E03ABB" w14:textId="77777777" w:rsidTr="00CF761C">
        <w:tc>
          <w:tcPr>
            <w:tcW w:w="3753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B7DFECF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Semaine 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A54C4D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32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6D158A" w14:textId="77777777" w:rsidR="00F42990" w:rsidRPr="00F40062" w:rsidRDefault="00F42990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fr-BE" w:eastAsia="en-BE"/>
              </w:rPr>
            </w:pPr>
            <w:r w:rsidRPr="00F40062">
              <w:rPr>
                <w:rFonts w:eastAsia="Times New Roman" w:cstheme="minorHAnsi"/>
                <w:sz w:val="20"/>
                <w:szCs w:val="20"/>
                <w:lang w:val="fr-BE" w:eastAsia="en-BE"/>
              </w:rPr>
              <w:t>0</w:t>
            </w:r>
          </w:p>
        </w:tc>
      </w:tr>
    </w:tbl>
    <w:p w14:paraId="2339EB7B" w14:textId="77777777" w:rsidR="00F42990" w:rsidRPr="00F40062" w:rsidRDefault="00F42990" w:rsidP="00F42990">
      <w:pPr>
        <w:spacing w:before="120" w:after="120" w:line="240" w:lineRule="auto"/>
        <w:rPr>
          <w:rFonts w:eastAsia="Times New Roman" w:cstheme="minorHAnsi"/>
          <w:sz w:val="20"/>
          <w:szCs w:val="20"/>
          <w:lang w:val="fr-BE" w:eastAsia="en-BE"/>
        </w:rPr>
      </w:pPr>
      <w:r w:rsidRPr="00F40062">
        <w:rPr>
          <w:rFonts w:eastAsia="Times New Roman" w:cstheme="minorHAnsi"/>
          <w:sz w:val="20"/>
          <w:szCs w:val="20"/>
          <w:lang w:val="fr-BE" w:eastAsia="en-BE"/>
        </w:rPr>
        <w:t>La « norme du tiers » pour le travailleur X pour le mois de février N s’établit comme suit :</w:t>
      </w:r>
    </w:p>
    <w:p w14:paraId="000B9578" w14:textId="77777777" w:rsidR="00F42990" w:rsidRPr="00F40062" w:rsidRDefault="00F42990" w:rsidP="00F42990">
      <w:pPr>
        <w:spacing w:before="120" w:after="120" w:line="240" w:lineRule="auto"/>
        <w:rPr>
          <w:rFonts w:eastAsia="Times New Roman" w:cstheme="minorHAnsi"/>
          <w:sz w:val="20"/>
          <w:szCs w:val="20"/>
          <w:lang w:val="fr-BE" w:eastAsia="en-BE"/>
        </w:rPr>
      </w:pPr>
      <w:r w:rsidRPr="00F40062">
        <w:rPr>
          <w:rFonts w:eastAsia="Times New Roman" w:cstheme="minorHAnsi"/>
          <w:sz w:val="20"/>
          <w:szCs w:val="20"/>
          <w:lang w:val="fr-BE" w:eastAsia="en-BE"/>
        </w:rPr>
        <w:t>(40+40)/(40+40+32+32) = 80/144 = 0,56.</w:t>
      </w:r>
    </w:p>
    <w:p w14:paraId="5771D085" w14:textId="77777777" w:rsidR="00F42990" w:rsidRPr="00F42990" w:rsidRDefault="00F42990" w:rsidP="00F42990">
      <w:pPr>
        <w:spacing w:before="120" w:after="120" w:line="240" w:lineRule="auto"/>
        <w:rPr>
          <w:rFonts w:eastAsia="Times New Roman" w:cstheme="minorHAnsi"/>
          <w:sz w:val="20"/>
          <w:szCs w:val="20"/>
          <w:lang w:val="fr-BE" w:eastAsia="en-BE"/>
        </w:rPr>
      </w:pPr>
      <w:r w:rsidRPr="00F40062">
        <w:rPr>
          <w:rFonts w:eastAsia="Times New Roman" w:cstheme="minorHAnsi"/>
          <w:sz w:val="20"/>
          <w:szCs w:val="20"/>
          <w:lang w:val="fr-BE" w:eastAsia="en-BE"/>
        </w:rPr>
        <w:t>Moyennant le respect de toutes les autres conditions légales, l’employeur A peut appliquer la dispense de versement du précompte professionnel pour le travail en équipe pour le travailleur X au mois de février N.</w:t>
      </w:r>
    </w:p>
    <w:p w14:paraId="3DD76341" w14:textId="77777777" w:rsidR="00F42990" w:rsidRPr="00F42990" w:rsidRDefault="00F42990">
      <w:pPr>
        <w:rPr>
          <w:lang w:val="fr-BE"/>
        </w:rPr>
      </w:pPr>
    </w:p>
    <w:sectPr w:rsidR="00F42990" w:rsidRPr="00F42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90"/>
    <w:rsid w:val="00A954B9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34CE2B"/>
  <w15:chartTrackingRefBased/>
  <w15:docId w15:val="{0FFA7444-8A18-4D8D-9A3E-43E21D13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DEPONDT Wim</dc:creator>
  <cp:keywords/>
  <dc:description/>
  <cp:lastModifiedBy>DEPONDT Wim</cp:lastModifiedBy>
  <cp:revision>1</cp:revision>
  <dcterms:created xsi:type="dcterms:W3CDTF">2022-01-05T12:28:00Z</dcterms:created>
  <dcterms:modified xsi:type="dcterms:W3CDTF">2022-01-05T12:29:00Z</dcterms:modified>
</cp:coreProperties>
</file>